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CB" w:rsidRPr="00C0522E" w:rsidRDefault="00482F41" w:rsidP="008C3A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15pt;margin-top:-4.9pt;width:227.1pt;height:141.55pt;z-index:251658240" filled="f" stroked="f">
            <v:textbox style="mso-next-textbox:#_x0000_s1026">
              <w:txbxContent>
                <w:p w:rsidR="008C3ACB" w:rsidRPr="00C0522E" w:rsidRDefault="008C3ACB" w:rsidP="008C3AC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8C3ACB" w:rsidRPr="00C0522E" w:rsidRDefault="008C3ACB" w:rsidP="008C3AC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154886" w:rsidRDefault="00154886" w:rsidP="008C3AC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МБОУ «Марьевская ООШ </w:t>
                  </w:r>
                </w:p>
                <w:p w:rsidR="008C3ACB" w:rsidRPr="00C0522E" w:rsidRDefault="00154886" w:rsidP="008C3AC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им.В.Д. Федорова»</w:t>
                  </w:r>
                </w:p>
                <w:p w:rsidR="008C3ACB" w:rsidRPr="00C0522E" w:rsidRDefault="00C0522E" w:rsidP="008C3AC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</w:t>
                  </w:r>
                  <w:r w:rsidR="0015488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/Л.И. Ткачева</w:t>
                  </w:r>
                  <w:r w:rsidR="008C3ACB"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</w:p>
                <w:p w:rsidR="008C3ACB" w:rsidRPr="00C0522E" w:rsidRDefault="008C3ACB" w:rsidP="008C3ACB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Приказ №</w:t>
                  </w:r>
                  <w:r w:rsidRPr="00E96B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 от</w:t>
                  </w:r>
                  <w:r w:rsid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5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"__"____201__г.                                        </w:t>
                  </w:r>
                </w:p>
              </w:txbxContent>
            </v:textbox>
          </v:shape>
        </w:pict>
      </w:r>
      <w:r w:rsidR="008C3ACB" w:rsidRPr="00C0522E">
        <w:rPr>
          <w:rFonts w:ascii="Times New Roman" w:eastAsia="Calibri" w:hAnsi="Times New Roman" w:cs="Times New Roman"/>
          <w:sz w:val="28"/>
          <w:szCs w:val="28"/>
        </w:rPr>
        <w:t xml:space="preserve">СОГЛАСОВАНО                      </w:t>
      </w:r>
      <w:r w:rsidR="008C3ACB" w:rsidRPr="00C0522E">
        <w:rPr>
          <w:rFonts w:ascii="Times New Roman" w:eastAsia="Calibri" w:hAnsi="Times New Roman" w:cs="Times New Roman"/>
          <w:sz w:val="28"/>
          <w:szCs w:val="28"/>
        </w:rPr>
        <w:tab/>
      </w:r>
    </w:p>
    <w:p w:rsidR="00E96BCF" w:rsidRDefault="00E96BCF" w:rsidP="008C3A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первичной</w:t>
      </w:r>
      <w:proofErr w:type="gramEnd"/>
    </w:p>
    <w:p w:rsidR="008C3ACB" w:rsidRPr="00C0522E" w:rsidRDefault="00E96BCF" w:rsidP="008C3A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профсоюзной организации</w:t>
      </w:r>
      <w:r w:rsidR="008C3ACB" w:rsidRPr="00C0522E">
        <w:rPr>
          <w:rFonts w:ascii="Times New Roman" w:eastAsia="Calibri" w:hAnsi="Times New Roman" w:cs="Times New Roman"/>
          <w:sz w:val="28"/>
          <w:szCs w:val="28"/>
        </w:rPr>
        <w:tab/>
      </w:r>
    </w:p>
    <w:p w:rsidR="008C3ACB" w:rsidRPr="00C0522E" w:rsidRDefault="00154886" w:rsidP="008C3A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 /С.С.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Важева</w:t>
      </w:r>
      <w:proofErr w:type="spellEnd"/>
      <w:r w:rsidR="008C3ACB" w:rsidRPr="00C0522E">
        <w:rPr>
          <w:rFonts w:ascii="Times New Roman" w:eastAsia="Calibri" w:hAnsi="Times New Roman" w:cs="Times New Roman"/>
          <w:sz w:val="28"/>
          <w:szCs w:val="28"/>
        </w:rPr>
        <w:t>/</w:t>
      </w:r>
    </w:p>
    <w:p w:rsidR="008C3ACB" w:rsidRPr="00C0522E" w:rsidRDefault="008C3ACB" w:rsidP="008C3ACB">
      <w:pPr>
        <w:rPr>
          <w:rFonts w:ascii="Times New Roman" w:eastAsia="Calibri" w:hAnsi="Times New Roman" w:cs="Times New Roman"/>
          <w:sz w:val="28"/>
          <w:szCs w:val="28"/>
        </w:rPr>
      </w:pPr>
      <w:r w:rsidRPr="00C0522E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3619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Pr="00C0522E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="003619B0" w:rsidRPr="003619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="003619B0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Pr="00C052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="003619B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619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14</w:t>
      </w:r>
      <w:r w:rsidR="00154886">
        <w:rPr>
          <w:rFonts w:ascii="Times New Roman" w:eastAsia="Calibri" w:hAnsi="Times New Roman" w:cs="Times New Roman"/>
          <w:color w:val="000000"/>
          <w:sz w:val="28"/>
          <w:szCs w:val="28"/>
        </w:rPr>
        <w:t>_»</w:t>
      </w:r>
      <w:r w:rsidR="003619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19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02</w:t>
      </w:r>
      <w:r w:rsidR="00154886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="00154886" w:rsidRPr="0015488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2020</w:t>
      </w:r>
      <w:r w:rsidRPr="00C0522E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8C3ACB" w:rsidRPr="00C0522E" w:rsidRDefault="008C3ACB" w:rsidP="008C3ACB">
      <w:pPr>
        <w:rPr>
          <w:rFonts w:ascii="Times New Roman" w:eastAsia="Calibri" w:hAnsi="Times New Roman" w:cs="Times New Roman"/>
          <w:sz w:val="28"/>
          <w:szCs w:val="28"/>
        </w:rPr>
      </w:pPr>
    </w:p>
    <w:p w:rsidR="008C3ACB" w:rsidRPr="00C0522E" w:rsidRDefault="008C3ACB" w:rsidP="008C3ACB">
      <w:pPr>
        <w:rPr>
          <w:rFonts w:ascii="Times New Roman" w:eastAsia="Calibri" w:hAnsi="Times New Roman" w:cs="Times New Roman"/>
          <w:sz w:val="28"/>
          <w:szCs w:val="28"/>
        </w:rPr>
      </w:pPr>
    </w:p>
    <w:p w:rsidR="00D23F44" w:rsidRPr="00D23F44" w:rsidRDefault="00482F41" w:rsidP="00D06F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w:history="1">
        <w:r w:rsidR="00D23F44" w:rsidRPr="00C0522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Кодекс этики и служебного поведения </w:t>
        </w:r>
        <w:r w:rsidR="00520F1E" w:rsidRPr="00520F1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работников</w:t>
        </w:r>
        <w:r w:rsidR="00D06F5D" w:rsidRPr="00C0522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                                                                                </w:t>
        </w:r>
      </w:hyperlink>
      <w:r w:rsidR="00D06F5D" w:rsidRPr="00C0522E">
        <w:rPr>
          <w:rFonts w:ascii="Times New Roman" w:hAnsi="Times New Roman" w:cs="Times New Roman"/>
          <w:sz w:val="28"/>
          <w:szCs w:val="28"/>
        </w:rPr>
        <w:t xml:space="preserve"> </w:t>
      </w:r>
      <w:r w:rsidR="00520F1E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  <w:r w:rsidR="003619B0">
        <w:rPr>
          <w:rFonts w:ascii="Times New Roman" w:hAnsi="Times New Roman" w:cs="Times New Roman"/>
          <w:b/>
          <w:sz w:val="28"/>
          <w:szCs w:val="28"/>
        </w:rPr>
        <w:t xml:space="preserve"> «Марьевская основная общеобразовательная</w:t>
      </w:r>
      <w:r w:rsidR="00D06F5D" w:rsidRPr="00C0522E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3619B0">
        <w:rPr>
          <w:rFonts w:ascii="Times New Roman" w:hAnsi="Times New Roman" w:cs="Times New Roman"/>
          <w:b/>
          <w:sz w:val="28"/>
          <w:szCs w:val="28"/>
        </w:rPr>
        <w:t xml:space="preserve"> им. В.Д. Федорова</w:t>
      </w:r>
      <w:r w:rsidR="00D06F5D" w:rsidRPr="00C0522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23F44" w:rsidRPr="00D23F44" w:rsidRDefault="00482F41" w:rsidP="00C05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tooltip="Отправить ссылку другу" w:history="1">
        <w:r w:rsidRPr="00482F4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Email" title="&quot;Отправить ссылку другу&quot;" style="width:24pt;height:24pt"/>
          </w:pict>
        </w:r>
      </w:hyperlink>
      <w:r w:rsid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D23F44" w:rsidRPr="00C05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1.1.Кодекс этики и служебн</w:t>
      </w:r>
      <w:r w:rsidR="00D06F5D" w:rsidRP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поведения работников </w:t>
      </w:r>
      <w:r w:rsidR="00D06F5D" w:rsidRPr="00C0522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</w:t>
      </w:r>
      <w:r w:rsidR="003619B0">
        <w:rPr>
          <w:rFonts w:ascii="Times New Roman" w:hAnsi="Times New Roman" w:cs="Times New Roman"/>
          <w:sz w:val="28"/>
          <w:szCs w:val="28"/>
        </w:rPr>
        <w:t xml:space="preserve">реждения «Марьевская основная общеобразовательная </w:t>
      </w:r>
      <w:r w:rsidR="00D06F5D" w:rsidRPr="00C0522E">
        <w:rPr>
          <w:rFonts w:ascii="Times New Roman" w:hAnsi="Times New Roman" w:cs="Times New Roman"/>
          <w:sz w:val="28"/>
          <w:szCs w:val="28"/>
        </w:rPr>
        <w:t>школа</w:t>
      </w:r>
      <w:r w:rsidR="003619B0">
        <w:rPr>
          <w:rFonts w:ascii="Times New Roman" w:hAnsi="Times New Roman" w:cs="Times New Roman"/>
          <w:sz w:val="28"/>
          <w:szCs w:val="28"/>
        </w:rPr>
        <w:t xml:space="preserve"> им.В.Д. Федорова</w:t>
      </w:r>
      <w:r w:rsidR="00D06F5D" w:rsidRPr="00C0522E">
        <w:rPr>
          <w:rFonts w:ascii="Times New Roman" w:hAnsi="Times New Roman" w:cs="Times New Roman"/>
          <w:sz w:val="28"/>
          <w:szCs w:val="28"/>
        </w:rPr>
        <w:t xml:space="preserve">» 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а также основан на общепризнанных нравственных принципах и нормах российского общества и государства.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1.2.Кодекс представляет собой свод общих принципов профессиональной служебной этики и основных правил служебного поведения, которыми должны</w:t>
      </w:r>
      <w:r w:rsidR="00D06F5D" w:rsidRP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работники </w:t>
      </w:r>
      <w:r w:rsidR="00D06F5D" w:rsidRPr="00C0522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</w:t>
      </w:r>
      <w:r w:rsidR="003619B0">
        <w:rPr>
          <w:rFonts w:ascii="Times New Roman" w:hAnsi="Times New Roman" w:cs="Times New Roman"/>
          <w:sz w:val="28"/>
          <w:szCs w:val="28"/>
        </w:rPr>
        <w:t>ния «Марьевская основная общеобразовательная школа им. В.Д. Федорова</w:t>
      </w:r>
      <w:r w:rsidR="00D06F5D" w:rsidRPr="00C0522E">
        <w:rPr>
          <w:rFonts w:ascii="Times New Roman" w:hAnsi="Times New Roman" w:cs="Times New Roman"/>
          <w:sz w:val="28"/>
          <w:szCs w:val="28"/>
        </w:rPr>
        <w:t>»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школа) независимо от замещаемой ими должности.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1.3.Каждый работник школы должен принимать все необходимые меры для соблюдения положений Кодекса, а каждый гражданин вправе ожидать от работника поведения в отношениях с ним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Кодекса.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1.4.Знание и соблюдение работниками положений Кодекса является одним из критериев оценки качества профессиональной деятельности и трудовой дисциплины работника школы.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1.5.Настоящий Кодекс – это нормативно-правовой документ, обязательный для выполнения в полном объеме всеми работниками школы.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1.6.Настоящий Кодекс рассматривается на заседании Общего собрания школы, имеющим право вносить в него свои изменения и дополнения и утверждается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школы.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1.7.Администрация школы несет ответственность за своевременное ознакомление всех работников школы с настоящим Кодексом, а также за размещение Кодекса на официальном сайте школы.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2.Основные обязанности, принципы и правила служебного поведения работника школы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2.1.В соответствии со статьей 21 Трудового кодекса Российской Федерации работник школы обязан: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обязанности, возложенные на него трудовым договором, добросовестно и на высоком профессиональном уровне в целях обеспечения эффективной работы школы;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установленные нормы труда;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 пожарной безопасности, охране труда и обеспечению безопасности труда;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23F44" w:rsidRPr="00D23F44" w:rsidRDefault="00D23F44" w:rsidP="00D23F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2.2.Основные принципы служебного поведения работников школы являются основой поведения граждан в связи с нахождением их в трудовых отношениях со школой.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2.3.Работники школы, сознавая ответственность перед гражданами, обществом и государством, призваны: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школы;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законодательство Российс</w:t>
      </w:r>
      <w:r w:rsidR="00D06F5D" w:rsidRP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эффективную работу школы;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свою деятельность в пределах предмета и целей деятельности школы;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профессиональной этики и правила делового поведения;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гражданами и работниками школы;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межнациональному и межконфессиональному согласию;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поведения, которое могло бы вызвать сомнение в добросовестном исполнении работником школы должностных обязанностей, а также избегать конфликтных ситуаций, способных нанести ущерб его репутации или авторитету школы;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публичных высказываний, суждений и оценок в отношении деятельности школы, его руководителя, если это не входит в должностные обязанности работника;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в школе правила предоставления служебной информации и публичных выступлений;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 РФ;</w:t>
      </w:r>
    </w:p>
    <w:p w:rsidR="00D23F44" w:rsidRPr="00D23F44" w:rsidRDefault="00D23F44" w:rsidP="00D23F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при исполнении должностных обязанностей честность, беспристрастность и справедливость, не допускать коррупционно 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2.4.В целях противодействия коррупции работник обязан:</w:t>
      </w:r>
    </w:p>
    <w:p w:rsidR="00D23F44" w:rsidRPr="00D23F44" w:rsidRDefault="00D23F44" w:rsidP="00D23F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D23F44" w:rsidRPr="00D23F44" w:rsidRDefault="00D23F44" w:rsidP="00D23F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D23F44" w:rsidRPr="00D23F44" w:rsidRDefault="00D23F44" w:rsidP="00D23F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2.5.Работнику школы не следует:</w:t>
      </w:r>
    </w:p>
    <w:p w:rsidR="00D23F44" w:rsidRPr="00D23F44" w:rsidRDefault="00D23F44" w:rsidP="00D23F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предпосылки для возникновения ситуации провокационного характера с целью получения подарка;</w:t>
      </w:r>
    </w:p>
    <w:p w:rsidR="00D23F44" w:rsidRPr="00D23F44" w:rsidRDefault="00D23F44" w:rsidP="00D23F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подарки для себя, своей семьи, родственников, а также для лиц или организаций, с которыми работник имеет или имел отношения, если это может повлиять на его беспристрастность;</w:t>
      </w:r>
    </w:p>
    <w:p w:rsidR="00D23F44" w:rsidRPr="00D23F44" w:rsidRDefault="00D23F44" w:rsidP="00D23F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посредником при передаче подарков в личных корыстных интересах.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2.6.Работник школы может обрабатывать и передавать служебную информацию при соблюдении действующих в школе норм и требований, принятых в с</w:t>
      </w:r>
      <w:r w:rsidR="00C0522E" w:rsidRP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законодательством 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2.8.Работник школы, наделенный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климата.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2.9.Работник школ, наделенный организационно-распорядительными полномочиями по отношению к другим работникам, призван:</w:t>
      </w:r>
    </w:p>
    <w:p w:rsidR="00D23F44" w:rsidRPr="00D23F44" w:rsidRDefault="00D23F44" w:rsidP="00D23F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D23F44" w:rsidRPr="00D23F44" w:rsidRDefault="00D23F44" w:rsidP="00D23F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случаев принуждения работников школы к участию в деятельности политических партий, общественных объединений и религиозных организаций;</w:t>
      </w:r>
    </w:p>
    <w:p w:rsidR="00D23F44" w:rsidRPr="00D23F44" w:rsidRDefault="00D23F44" w:rsidP="00D23F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школы личной заинтересованности, которая приводит или может привести к конфликту интересов.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2.10.Директор школы обязан представлять сведения о доходах, об имуществе и обязательствах имущественного характер в соответствии с законодательством Российс</w:t>
      </w:r>
      <w:r w:rsidR="00C0522E" w:rsidRPr="00C05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3.Этические правила служебного поведения работников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3.1.В служебном поведении работнику школы необходимо исходить из конституционных положений о том, что человек, его права и свободы являются высшей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ценностью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3.2.В служебном поведении работник школы воздерживается от: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курения в помещениях и на территории школы;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пищи во время служебных совещаний, бесед, иного служебного общения с гражданами, в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отведенных для принятия пищи;</w:t>
      </w:r>
    </w:p>
    <w:p w:rsidR="00D23F44" w:rsidRPr="00D23F44" w:rsidRDefault="00D23F44" w:rsidP="00D23F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злоупотребления спиртными напитками и участия в азартных играх.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3.3.Работник школы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3.4.Работник школы должен быть вежливым, доброжелательным, корректным, внимательным и проявлять терпимость в общении с гражданами и коллегами.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3.5.Внешний вид работника школы при исполнении им должностных обязанностей в зависимости от условий трудовой деятельности должен соответствовать требованиям настоящего Кодекса (Приложение 1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способствовать уважительному отношению граждан к школе,  иметь светский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также, соответствовать общепринятому деловому стилю, который отличают сдержанность, традиционность, аккуратность.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3.6.В своем поведении работник школы должен: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ситуации сохранять личное достоинство;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образцом поведения, добропорядочности и честности во всех сферах общественной жизни;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управлении транспортными средствами выполнять установленные правила безопасности движения и эксплуатации транспорта;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образцом соблюдения правил дорожного движения и водительской вежливости;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здорового образа жизни, заботиться о своем внешнем виде, всегда быть подтянутым и аккуратным;</w:t>
      </w:r>
    </w:p>
    <w:p w:rsidR="00D23F44" w:rsidRPr="00D23F44" w:rsidRDefault="00D23F44" w:rsidP="00D23F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повышать свою профессиональную квалификацию, общеобразовательный и культурный уровень;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3.7.В служебной деятельности работник школы обязан:</w:t>
      </w:r>
    </w:p>
    <w:p w:rsidR="00D23F44" w:rsidRPr="00D23F44" w:rsidRDefault="00D23F44" w:rsidP="00D23F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верным гражданскому и служебному долгу;</w:t>
      </w:r>
    </w:p>
    <w:p w:rsidR="00D23F44" w:rsidRPr="00D23F44" w:rsidRDefault="00D23F44" w:rsidP="00D23F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непримиримо бороться с любыми нарушениями закона;</w:t>
      </w:r>
    </w:p>
    <w:p w:rsidR="00D23F44" w:rsidRPr="00D23F44" w:rsidRDefault="00D23F44" w:rsidP="00D23F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принимать эффективные меры к защите охраняемых законом прав и свобод человека и гражданина, а также интересов общества и государства, добиваться устранения нарушений закона и восстановления нарушенных прав;</w:t>
      </w:r>
    </w:p>
    <w:p w:rsidR="00D23F44" w:rsidRPr="00D23F44" w:rsidRDefault="00D23F44" w:rsidP="00D23F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 работе проявлений бюрократизма, формализма, высокомерия, неуважительного отношения к законным просьбам и требованиям граждан, проявлять корректность и внимательность в общении с гражданами;</w:t>
      </w:r>
    </w:p>
    <w:p w:rsidR="00D23F44" w:rsidRPr="00D23F44" w:rsidRDefault="00D23F44" w:rsidP="00D23F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допускать, чтобы его политические и религиозные убеждения, личные отношения влияли на принятие решений, связанных с исполнением служебных обязанностей.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3.8.Во взаимоотношениях с коллегами работник школы обязан: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поддерживать ровные доброжелательные отношения, стремиться к установлению делового и конструктивного сотрудничества, взаимоуважения и взаимопомощи;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коллегам – работникам школы, называя их по и</w:t>
      </w:r>
      <w:r w:rsidR="001C4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 и отчеству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корректность, тактичность, доброжелательность и внимательность в общении с коллегами;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уважение и внимание коллегам;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делового этикета, соблюдать правила официального поведения и традиций школы;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воздействия на своих коллег в целях принятия желаемого для работника или иных лиц противозаконного и (или) необоснованного решения;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объективно, взвешенно, принципиально и гласно критиковать недостатки коллег по работе, не критиковать коллег в их отсутствие, с пониманием воспринимать критику в свой адрес;</w:t>
      </w:r>
    </w:p>
    <w:p w:rsidR="00D23F44" w:rsidRPr="00D23F44" w:rsidRDefault="00D23F44" w:rsidP="00D23F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критических замечаний по поводу действий или упущений руководителей при неформальном общении с коллегами.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3.9.Во внерабочее время работник школы обязан:</w:t>
      </w:r>
    </w:p>
    <w:p w:rsidR="00D23F44" w:rsidRPr="00D23F44" w:rsidRDefault="00D23F44" w:rsidP="00D23F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гражданами проявлять вежливость и тактичность, выдержанность и эмоциональную устойчивость;</w:t>
      </w:r>
    </w:p>
    <w:p w:rsidR="00D23F44" w:rsidRPr="00D23F44" w:rsidRDefault="00D23F44" w:rsidP="00D23F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конфликтных ситуаций, способных нанести ущерб его репутации или авторитету школы;</w:t>
      </w:r>
    </w:p>
    <w:p w:rsidR="00D23F44" w:rsidRPr="00D23F44" w:rsidRDefault="00D23F44" w:rsidP="00D23F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все предусмотренные законом меры к пресечению противоправных действий, совершаемых в присутствии работника школы, и привлечению виновных лиц к ответственности;</w:t>
      </w:r>
    </w:p>
    <w:p w:rsidR="00D23F44" w:rsidRPr="00D23F44" w:rsidRDefault="00D23F44" w:rsidP="00D23F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использования своего служебного положения для оказания влияния на деятельность граждан при решении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неслужебного характера, в которых он прямо или косвенно заинтересован;</w:t>
      </w:r>
    </w:p>
    <w:p w:rsidR="00D23F44" w:rsidRPr="00D23F44" w:rsidRDefault="00D23F44" w:rsidP="00D23F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общежития, проявлять терпимость, уважать национальные и религиозные обычаи, культурные традиции народов России.</w:t>
      </w:r>
    </w:p>
    <w:p w:rsidR="00D23F44" w:rsidRPr="00D23F44" w:rsidRDefault="00D23F44" w:rsidP="00D23F4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4.Ответственность за нарушение положений Кодекса</w:t>
      </w:r>
    </w:p>
    <w:p w:rsidR="00D23F44" w:rsidRPr="00D23F44" w:rsidRDefault="00D23F44" w:rsidP="00D23F4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4.1.Нарушением Кодекса признается невыполнение или ненадлежащее выполнение работником школы установленных Кодексом принципов, норм и правил поведения, а также совершение проступка, порочащего честь работника школы. 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4.2.Работник школы, допустивший нарушения положений настоящего Кодекса, подлежит моральному осуждению на заседаниях педагогического совета и/или Общего собрания школы.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4.3.За нарушение положений настоящего Кодекса работник школы несет моральную, а также иную ответственность в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4.4.При решении вопроса о мере ответственности работника школы учитываются обстоятельства и тяжесть совершенного проступка, ущерб, причиненный авторитету школы и отношение работника к совершенному проступку.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4.5.Соблюдение работником школы настоящего Кодекса учитывается при проведении аттестаций, материальном поощрении, формировании кадрового резерва для выдвижения на вышестоящие должности.</w:t>
      </w:r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4.6.Администрация школ в праве делать устные корректные замечания своим</w:t>
      </w:r>
      <w:proofErr w:type="gramEnd"/>
      <w:r w:rsidRPr="00D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школы о несоблюдении требований Кодекса.</w:t>
      </w:r>
    </w:p>
    <w:p w:rsidR="00DE53E4" w:rsidRDefault="00DE53E4"/>
    <w:sectPr w:rsidR="00DE53E4" w:rsidSect="00DE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82" w:rsidRDefault="00DE6A82" w:rsidP="00E96BCF">
      <w:pPr>
        <w:spacing w:after="0" w:line="240" w:lineRule="auto"/>
      </w:pPr>
      <w:r>
        <w:separator/>
      </w:r>
    </w:p>
  </w:endnote>
  <w:endnote w:type="continuationSeparator" w:id="0">
    <w:p w:rsidR="00DE6A82" w:rsidRDefault="00DE6A82" w:rsidP="00E9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82" w:rsidRDefault="00DE6A82" w:rsidP="00E96BCF">
      <w:pPr>
        <w:spacing w:after="0" w:line="240" w:lineRule="auto"/>
      </w:pPr>
      <w:r>
        <w:separator/>
      </w:r>
    </w:p>
  </w:footnote>
  <w:footnote w:type="continuationSeparator" w:id="0">
    <w:p w:rsidR="00DE6A82" w:rsidRDefault="00DE6A82" w:rsidP="00E9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FF8"/>
    <w:multiLevelType w:val="multilevel"/>
    <w:tmpl w:val="ABB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56F20"/>
    <w:multiLevelType w:val="multilevel"/>
    <w:tmpl w:val="FC9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A1920"/>
    <w:multiLevelType w:val="multilevel"/>
    <w:tmpl w:val="1B5E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E7875"/>
    <w:multiLevelType w:val="multilevel"/>
    <w:tmpl w:val="0398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E46FA"/>
    <w:multiLevelType w:val="multilevel"/>
    <w:tmpl w:val="6B76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822D7"/>
    <w:multiLevelType w:val="multilevel"/>
    <w:tmpl w:val="B1B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41301"/>
    <w:multiLevelType w:val="multilevel"/>
    <w:tmpl w:val="A568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76BD8"/>
    <w:multiLevelType w:val="multilevel"/>
    <w:tmpl w:val="F2D4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02535"/>
    <w:multiLevelType w:val="multilevel"/>
    <w:tmpl w:val="4FDC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41324"/>
    <w:multiLevelType w:val="multilevel"/>
    <w:tmpl w:val="CD3A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F44"/>
    <w:rsid w:val="00154886"/>
    <w:rsid w:val="001C4CCE"/>
    <w:rsid w:val="0023287B"/>
    <w:rsid w:val="00236455"/>
    <w:rsid w:val="003619B0"/>
    <w:rsid w:val="00482F41"/>
    <w:rsid w:val="00520F1E"/>
    <w:rsid w:val="008B55A9"/>
    <w:rsid w:val="008C3ACB"/>
    <w:rsid w:val="008C5C30"/>
    <w:rsid w:val="009449C7"/>
    <w:rsid w:val="00B719C0"/>
    <w:rsid w:val="00C0522E"/>
    <w:rsid w:val="00D06F5D"/>
    <w:rsid w:val="00D23F44"/>
    <w:rsid w:val="00D54603"/>
    <w:rsid w:val="00DE53E4"/>
    <w:rsid w:val="00DE6A82"/>
    <w:rsid w:val="00E9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E4"/>
  </w:style>
  <w:style w:type="paragraph" w:styleId="2">
    <w:name w:val="heading 2"/>
    <w:basedOn w:val="a"/>
    <w:link w:val="20"/>
    <w:uiPriority w:val="9"/>
    <w:qFormat/>
    <w:rsid w:val="00D23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23F44"/>
    <w:rPr>
      <w:color w:val="0000FF"/>
      <w:u w:val="single"/>
    </w:rPr>
  </w:style>
  <w:style w:type="character" w:customStyle="1" w:styleId="art-postdateicon">
    <w:name w:val="art-postdateicon"/>
    <w:basedOn w:val="a0"/>
    <w:rsid w:val="00D23F44"/>
  </w:style>
  <w:style w:type="paragraph" w:styleId="a4">
    <w:name w:val="Normal (Web)"/>
    <w:basedOn w:val="a"/>
    <w:uiPriority w:val="99"/>
    <w:semiHidden/>
    <w:unhideWhenUsed/>
    <w:rsid w:val="00D2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3F4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9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6BCF"/>
  </w:style>
  <w:style w:type="paragraph" w:styleId="a8">
    <w:name w:val="footer"/>
    <w:basedOn w:val="a"/>
    <w:link w:val="a9"/>
    <w:uiPriority w:val="99"/>
    <w:semiHidden/>
    <w:unhideWhenUsed/>
    <w:rsid w:val="00E9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6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9</cp:revision>
  <dcterms:created xsi:type="dcterms:W3CDTF">2016-12-13T19:29:00Z</dcterms:created>
  <dcterms:modified xsi:type="dcterms:W3CDTF">2020-02-28T10:02:00Z</dcterms:modified>
</cp:coreProperties>
</file>